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-899" w:leftChars="-428" w:right="-1052" w:rightChars="-501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-899" w:leftChars="-428" w:right="-1052" w:rightChars="-50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第十四届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内蒙古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自治区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艺术“萨日纳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（山丹花）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”奖申报表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-899" w:leftChars="-428" w:right="-1052" w:rightChars="-501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（电影、广播电视）</w:t>
      </w:r>
    </w:p>
    <w:p>
      <w:pPr>
        <w:ind w:firstLine="840" w:firstLineChars="400"/>
        <w:rPr>
          <w:rFonts w:hint="eastAsia" w:ascii="CESI黑体-GB2312" w:hAnsi="CESI黑体-GB2312" w:eastAsia="CESI黑体-GB2312" w:cs="CESI黑体-GB231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lang w:eastAsia="zh-CN"/>
        </w:rPr>
        <w:t>填表人：</w:t>
      </w:r>
      <w:r>
        <w:rPr>
          <w:rFonts w:hint="eastAsia" w:ascii="CESI黑体-GB2312" w:hAnsi="CESI黑体-GB2312" w:eastAsia="CESI黑体-GB2312" w:cs="CESI黑体-GB2312"/>
          <w:lang w:val="en-US" w:eastAsia="zh-CN"/>
        </w:rPr>
        <w:t xml:space="preserve">                                  联系方式：</w:t>
      </w:r>
    </w:p>
    <w:tbl>
      <w:tblPr>
        <w:tblStyle w:val="4"/>
        <w:tblpPr w:leftFromText="180" w:rightFromText="180" w:vertAnchor="text" w:horzAnchor="page" w:tblpXSpec="center" w:tblpY="119"/>
        <w:tblOverlap w:val="never"/>
        <w:tblW w:w="1102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00"/>
        <w:gridCol w:w="1710"/>
        <w:gridCol w:w="1074"/>
        <w:gridCol w:w="675"/>
        <w:gridCol w:w="881"/>
        <w:gridCol w:w="500"/>
        <w:gridCol w:w="867"/>
        <w:gridCol w:w="518"/>
        <w:gridCol w:w="440"/>
        <w:gridCol w:w="962"/>
        <w:gridCol w:w="15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申报奖项艺术门类</w:t>
            </w:r>
          </w:p>
        </w:tc>
        <w:tc>
          <w:tcPr>
            <w:tcW w:w="29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申报分项奖名称</w:t>
            </w:r>
          </w:p>
        </w:tc>
        <w:tc>
          <w:tcPr>
            <w:tcW w:w="2056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92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作品时长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出时间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6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播出平台</w:t>
            </w:r>
          </w:p>
        </w:tc>
        <w:tc>
          <w:tcPr>
            <w:tcW w:w="138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出品单位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员（如人员多，可自行添加行）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创作分工（如编剧、导演、主演等）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族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职级（含退休人员）</w:t>
            </w: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是否属于新文艺群体（即体制外）</w:t>
            </w: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6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简介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及获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奖情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况</w:t>
            </w:r>
          </w:p>
        </w:tc>
        <w:tc>
          <w:tcPr>
            <w:tcW w:w="10348" w:type="dxa"/>
            <w:gridSpan w:val="11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荐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</w:t>
            </w:r>
          </w:p>
        </w:tc>
        <w:tc>
          <w:tcPr>
            <w:tcW w:w="10348" w:type="dxa"/>
            <w:gridSpan w:val="11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申报单位（盖章）                                     推荐单位（区直单位或盟市文联）（盖章）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   月       日                                       年 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8" w:type="dxa"/>
            <w:gridSpan w:val="11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67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48" w:type="dxa"/>
            <w:gridSpan w:val="11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ind w:firstLine="840" w:firstLineChars="400"/>
        <w:rPr>
          <w:rFonts w:hint="eastAsia" w:ascii="CESI黑体-GB2312" w:hAnsi="CESI黑体-GB2312" w:eastAsia="CESI黑体-GB2312" w:cs="CESI黑体-GB2312"/>
          <w:lang w:val="en-US" w:eastAsia="zh-CN"/>
        </w:rPr>
      </w:pPr>
    </w:p>
    <w:sectPr>
      <w:pgSz w:w="11906" w:h="16838"/>
      <w:pgMar w:top="468" w:right="859" w:bottom="930" w:left="11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37F01"/>
    <w:rsid w:val="0F9FA8C7"/>
    <w:rsid w:val="27BE9D74"/>
    <w:rsid w:val="2EDF1815"/>
    <w:rsid w:val="47E37F01"/>
    <w:rsid w:val="526A4BDD"/>
    <w:rsid w:val="576A5042"/>
    <w:rsid w:val="666F0B58"/>
    <w:rsid w:val="676FA82D"/>
    <w:rsid w:val="6FF7F85F"/>
    <w:rsid w:val="7DA5CD3B"/>
    <w:rsid w:val="7EFE9124"/>
    <w:rsid w:val="7FDBB6CC"/>
    <w:rsid w:val="7FDE7264"/>
    <w:rsid w:val="9D5F3EDA"/>
    <w:rsid w:val="9DD642C5"/>
    <w:rsid w:val="B74E2511"/>
    <w:rsid w:val="BF4135EC"/>
    <w:rsid w:val="DBD76DB3"/>
    <w:rsid w:val="EFF67D85"/>
    <w:rsid w:val="F5FFC4F1"/>
    <w:rsid w:val="FAFEA3A2"/>
    <w:rsid w:val="FEBFC014"/>
    <w:rsid w:val="FEFF6192"/>
    <w:rsid w:val="FFF95068"/>
    <w:rsid w:val="FFF9E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2022-03-11T11:18:00Z</dcterms:created>
  <dc:creator>我的办公室</dc:creator>
  <cp:lastModifiedBy>wenlian</cp:lastModifiedBy>
  <cp:lastPrinted>2022-03-12T04:15:00Z</cp:lastPrinted>
  <dcterms:modified xsi:type="dcterms:W3CDTF">2025-11-17T10:16:15Z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31C01A69CC7F490886BED2A1AFD63ABB</vt:lpwstr>
  </property>
</Properties>
</file>